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6F3D" w14:textId="5D026BCF" w:rsidR="005079A3" w:rsidRDefault="00665755" w:rsidP="005079A3">
      <w:pPr>
        <w:rPr>
          <w:rFonts w:ascii="Tahoma" w:hAnsi="Tahoma" w:cs="Tahoma"/>
        </w:rPr>
      </w:pPr>
      <w:r>
        <w:rPr>
          <w:noProof/>
        </w:rPr>
        <w:drawing>
          <wp:anchor distT="0" distB="0" distL="114300" distR="114300" simplePos="0" relativeHeight="251660288" behindDoc="0" locked="0" layoutInCell="1" allowOverlap="1" wp14:anchorId="7C7EDDB7" wp14:editId="66E0E6C8">
            <wp:simplePos x="0" y="0"/>
            <wp:positionH relativeFrom="margin">
              <wp:posOffset>3822065</wp:posOffset>
            </wp:positionH>
            <wp:positionV relativeFrom="margin">
              <wp:posOffset>171450</wp:posOffset>
            </wp:positionV>
            <wp:extent cx="2187575" cy="1571625"/>
            <wp:effectExtent l="0" t="0" r="0" b="0"/>
            <wp:wrapSquare wrapText="bothSides"/>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75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C6A07" w14:textId="77777777" w:rsidR="005079A3" w:rsidRPr="00D328F6" w:rsidRDefault="005079A3" w:rsidP="005079A3">
      <w:pPr>
        <w:rPr>
          <w:rFonts w:ascii="TheSansCd LF5 Plain" w:hAnsi="TheSansCd LF5 Plain" w:cs="Tahoma"/>
        </w:rPr>
      </w:pPr>
    </w:p>
    <w:p w14:paraId="575C537A" w14:textId="77777777" w:rsidR="005079A3" w:rsidRPr="00D328F6" w:rsidRDefault="005079A3" w:rsidP="005079A3">
      <w:pPr>
        <w:rPr>
          <w:rFonts w:ascii="TheSansCd LF5 Plain" w:hAnsi="TheSansCd LF5 Plain" w:cs="Tahoma"/>
        </w:rPr>
      </w:pPr>
    </w:p>
    <w:p w14:paraId="0BFB4D5C" w14:textId="77777777" w:rsidR="005079A3" w:rsidRPr="00D328F6" w:rsidRDefault="005079A3" w:rsidP="005079A3">
      <w:pPr>
        <w:rPr>
          <w:rFonts w:ascii="TheSansCd LF5 Plain" w:hAnsi="TheSansCd LF5 Plain" w:cs="Tahoma"/>
          <w:sz w:val="22"/>
          <w:szCs w:val="22"/>
        </w:rPr>
      </w:pPr>
    </w:p>
    <w:p w14:paraId="42D37453" w14:textId="77777777" w:rsidR="005079A3" w:rsidRPr="00D328F6" w:rsidRDefault="005079A3" w:rsidP="005079A3">
      <w:pPr>
        <w:rPr>
          <w:rFonts w:ascii="TheSansCd LF5 Plain" w:hAnsi="TheSansCd LF5 Plain" w:cs="Tahoma"/>
          <w:sz w:val="22"/>
          <w:szCs w:val="22"/>
        </w:rPr>
      </w:pPr>
    </w:p>
    <w:p w14:paraId="45226CF1" w14:textId="77777777" w:rsidR="005079A3" w:rsidRPr="00D328F6" w:rsidRDefault="005079A3" w:rsidP="005079A3">
      <w:pPr>
        <w:rPr>
          <w:rFonts w:ascii="TheSansCd LF5 Plain" w:hAnsi="TheSansCd LF5 Plain" w:cs="Tahoma"/>
          <w:sz w:val="22"/>
          <w:szCs w:val="22"/>
        </w:rPr>
      </w:pPr>
    </w:p>
    <w:p w14:paraId="54BA3CC1" w14:textId="77777777" w:rsidR="005079A3" w:rsidRPr="00D328F6" w:rsidRDefault="005079A3" w:rsidP="005079A3">
      <w:pPr>
        <w:rPr>
          <w:rFonts w:ascii="TheSansCd LF5 Plain" w:hAnsi="TheSansCd LF5 Plain" w:cs="Tahoma"/>
          <w:sz w:val="22"/>
          <w:szCs w:val="22"/>
        </w:rPr>
      </w:pPr>
    </w:p>
    <w:p w14:paraId="07B9A4D7" w14:textId="77777777" w:rsidR="005079A3" w:rsidRPr="00D328F6" w:rsidRDefault="005079A3" w:rsidP="005079A3">
      <w:pPr>
        <w:rPr>
          <w:rFonts w:ascii="TheSansCd LF7 Bold" w:hAnsi="TheSansCd LF7 Bold" w:cs="Tahoma"/>
          <w:b/>
          <w:color w:val="C0372C"/>
          <w:sz w:val="28"/>
          <w:szCs w:val="28"/>
        </w:rPr>
      </w:pPr>
      <w:r w:rsidRPr="00D328F6">
        <w:rPr>
          <w:rFonts w:ascii="TheSansCd LF7 Bold" w:hAnsi="TheSansCd LF7 Bold" w:cs="Tahoma"/>
          <w:b/>
          <w:color w:val="C0372C"/>
          <w:sz w:val="28"/>
          <w:szCs w:val="28"/>
        </w:rPr>
        <w:t>Textvorlage für Ihren</w:t>
      </w:r>
    </w:p>
    <w:p w14:paraId="77F56EB8" w14:textId="77777777" w:rsidR="005079A3" w:rsidRPr="00D328F6" w:rsidRDefault="005079A3" w:rsidP="005079A3">
      <w:pPr>
        <w:rPr>
          <w:rFonts w:ascii="TheSansCd LF7 Bold" w:hAnsi="TheSansCd LF7 Bold" w:cs="Tahoma"/>
          <w:b/>
          <w:color w:val="C0372C"/>
          <w:sz w:val="28"/>
          <w:szCs w:val="28"/>
        </w:rPr>
      </w:pPr>
      <w:r w:rsidRPr="00D328F6">
        <w:rPr>
          <w:rFonts w:ascii="TheSansCd LF7 Bold" w:hAnsi="TheSansCd LF7 Bold" w:cs="Tahoma"/>
          <w:b/>
          <w:color w:val="C0372C"/>
          <w:sz w:val="28"/>
          <w:szCs w:val="28"/>
        </w:rPr>
        <w:t>Gemeindebrief</w:t>
      </w:r>
    </w:p>
    <w:p w14:paraId="1DA585E7" w14:textId="77777777" w:rsidR="005079A3" w:rsidRPr="00D328F6" w:rsidRDefault="005079A3" w:rsidP="005079A3">
      <w:pPr>
        <w:rPr>
          <w:rFonts w:ascii="TheSansCd LF7 Bold" w:hAnsi="TheSansCd LF7 Bold" w:cs="Tahoma"/>
          <w:sz w:val="28"/>
          <w:szCs w:val="28"/>
        </w:rPr>
      </w:pPr>
    </w:p>
    <w:p w14:paraId="720EA889" w14:textId="77777777" w:rsidR="005079A3" w:rsidRPr="00D328F6" w:rsidRDefault="005079A3" w:rsidP="005079A3">
      <w:pPr>
        <w:rPr>
          <w:rFonts w:ascii="TheSansCd LF5 Plain" w:hAnsi="TheSansCd LF5 Plain" w:cs="Tahoma"/>
          <w:sz w:val="22"/>
          <w:szCs w:val="22"/>
        </w:rPr>
      </w:pPr>
      <w:r w:rsidRPr="00D328F6">
        <w:rPr>
          <w:rFonts w:ascii="TheSansCd LF5 Plain" w:hAnsi="TheSansCd LF5 Plain" w:cs="Tahoma"/>
          <w:sz w:val="22"/>
          <w:szCs w:val="22"/>
        </w:rPr>
        <w:t>Unsere Kirchengemeinde führt gemeinsam mit der Deutschen Kleiderstiftung Spangenberg</w:t>
      </w:r>
    </w:p>
    <w:p w14:paraId="376483C2" w14:textId="34F5EFA3" w:rsidR="005079A3" w:rsidRPr="00D328F6" w:rsidRDefault="005079A3" w:rsidP="005079A3">
      <w:pPr>
        <w:rPr>
          <w:rFonts w:ascii="TheSansCd LF5 Plain" w:hAnsi="TheSansCd LF5 Plain" w:cs="Tahoma"/>
          <w:sz w:val="22"/>
          <w:szCs w:val="22"/>
        </w:rPr>
      </w:pPr>
      <w:r w:rsidRPr="00D328F6">
        <w:rPr>
          <w:rFonts w:ascii="TheSansCd LF5 Plain" w:hAnsi="TheSansCd LF5 Plain" w:cs="Tahoma"/>
          <w:sz w:val="22"/>
          <w:szCs w:val="22"/>
        </w:rPr>
        <w:t>(auch in diesem Jahr wieder/ erstmals/ wie schon oft) eine</w:t>
      </w:r>
    </w:p>
    <w:p w14:paraId="261F8A36" w14:textId="77777777" w:rsidR="005079A3" w:rsidRPr="00D328F6" w:rsidRDefault="005079A3" w:rsidP="005079A3">
      <w:pPr>
        <w:rPr>
          <w:rFonts w:ascii="TheSansCd LF5 Plain" w:hAnsi="TheSansCd LF5 Plain" w:cs="Tahoma"/>
          <w:sz w:val="22"/>
          <w:szCs w:val="22"/>
        </w:rPr>
      </w:pPr>
      <w:r w:rsidRPr="00D328F6">
        <w:rPr>
          <w:rFonts w:ascii="TheSansCd LF7 Bold" w:hAnsi="TheSansCd LF7 Bold" w:cs="Tahoma"/>
          <w:bCs/>
          <w:sz w:val="28"/>
          <w:szCs w:val="28"/>
        </w:rPr>
        <w:t>Kleider- und Schuhsammlung</w:t>
      </w:r>
      <w:r w:rsidRPr="00D328F6">
        <w:rPr>
          <w:rFonts w:ascii="TheSansCd LF5 Plain" w:hAnsi="TheSansCd LF5 Plain" w:cs="Tahoma"/>
          <w:b/>
        </w:rPr>
        <w:t xml:space="preserve"> </w:t>
      </w:r>
      <w:r w:rsidRPr="00D328F6">
        <w:rPr>
          <w:rFonts w:ascii="TheSansCd LF5 Plain" w:hAnsi="TheSansCd LF5 Plain" w:cs="Tahoma"/>
          <w:sz w:val="22"/>
          <w:szCs w:val="22"/>
        </w:rPr>
        <w:t xml:space="preserve">durch. </w:t>
      </w:r>
    </w:p>
    <w:p w14:paraId="23060034" w14:textId="77777777" w:rsidR="005079A3" w:rsidRPr="00D328F6" w:rsidRDefault="005079A3" w:rsidP="005079A3">
      <w:pPr>
        <w:rPr>
          <w:rFonts w:ascii="TheSansCd LF5 Plain" w:hAnsi="TheSansCd LF5 Plain" w:cs="Tahoma"/>
          <w:sz w:val="20"/>
          <w:szCs w:val="20"/>
        </w:rPr>
      </w:pPr>
    </w:p>
    <w:p w14:paraId="3842826A" w14:textId="77777777" w:rsidR="005079A3" w:rsidRPr="00D328F6" w:rsidRDefault="005079A3" w:rsidP="005079A3">
      <w:pPr>
        <w:spacing w:after="200"/>
        <w:rPr>
          <w:rFonts w:ascii="TheSansCd LF5 Plain" w:hAnsi="TheSansCd LF5 Plain" w:cs="Tahoma"/>
          <w:sz w:val="22"/>
          <w:szCs w:val="22"/>
        </w:rPr>
      </w:pPr>
      <w:r w:rsidRPr="00D328F6">
        <w:rPr>
          <w:rFonts w:ascii="TheSansCd LF5 Plain" w:hAnsi="TheSansCd LF5 Plain" w:cs="Tahoma"/>
          <w:sz w:val="22"/>
          <w:szCs w:val="22"/>
        </w:rPr>
        <w:t xml:space="preserve">Bitte geben Sie gut erhaltene und saubere Kleidung für jede Jahreszeit, Schuhe, Wäsche, Decken, Bettfedern, aber auch Gürtel und Taschen oder Plüschtiere in der Zeit vom </w:t>
      </w:r>
    </w:p>
    <w:p w14:paraId="6A91E6D6" w14:textId="77777777" w:rsidR="005079A3" w:rsidRPr="00D328F6" w:rsidRDefault="005079A3" w:rsidP="005079A3">
      <w:pPr>
        <w:rPr>
          <w:rFonts w:ascii="TheSansCd LF7 Bold" w:hAnsi="TheSansCd LF7 Bold" w:cs="Tahoma"/>
          <w:bCs/>
          <w:sz w:val="28"/>
          <w:szCs w:val="28"/>
        </w:rPr>
      </w:pPr>
      <w:r w:rsidRPr="00D328F6">
        <w:rPr>
          <w:rFonts w:ascii="TheSansCd LF7 Bold" w:hAnsi="TheSansCd LF7 Bold" w:cs="Tahoma"/>
          <w:bCs/>
          <w:sz w:val="28"/>
          <w:szCs w:val="28"/>
        </w:rPr>
        <w:t xml:space="preserve">XX.XX. bis XX.XX.20XX an folgenden Orten ab: </w:t>
      </w:r>
    </w:p>
    <w:p w14:paraId="7A5180C5" w14:textId="77777777" w:rsidR="005079A3" w:rsidRPr="00D328F6" w:rsidRDefault="005079A3" w:rsidP="005079A3">
      <w:pPr>
        <w:rPr>
          <w:rFonts w:ascii="TheSansCd LF7 Bold" w:hAnsi="TheSansCd LF7 Bold" w:cs="Tahoma"/>
          <w:bCs/>
          <w:sz w:val="20"/>
          <w:szCs w:val="20"/>
        </w:rPr>
      </w:pPr>
    </w:p>
    <w:p w14:paraId="23C60E63" w14:textId="77777777" w:rsidR="005079A3" w:rsidRPr="00D328F6" w:rsidRDefault="005079A3" w:rsidP="005079A3">
      <w:pPr>
        <w:rPr>
          <w:rFonts w:ascii="TheSansCd LF7 Bold" w:hAnsi="TheSansCd LF7 Bold" w:cs="Tahoma"/>
          <w:bCs/>
          <w:sz w:val="28"/>
          <w:szCs w:val="28"/>
        </w:rPr>
      </w:pPr>
      <w:r w:rsidRPr="00D328F6">
        <w:rPr>
          <w:rFonts w:ascii="TheSansCd LF7 Bold" w:hAnsi="TheSansCd LF7 Bold" w:cs="Tahoma"/>
          <w:bCs/>
          <w:sz w:val="28"/>
          <w:szCs w:val="28"/>
        </w:rPr>
        <w:t xml:space="preserve">XXXXXX, XXstraße 99, </w:t>
      </w:r>
    </w:p>
    <w:p w14:paraId="0022B985" w14:textId="77777777" w:rsidR="005079A3" w:rsidRPr="00D328F6" w:rsidRDefault="005079A3" w:rsidP="005079A3">
      <w:pPr>
        <w:rPr>
          <w:rFonts w:ascii="TheSansCd LF7 Bold" w:hAnsi="TheSansCd LF7 Bold" w:cs="Tahoma"/>
          <w:bCs/>
          <w:sz w:val="28"/>
          <w:szCs w:val="28"/>
        </w:rPr>
      </w:pPr>
      <w:r w:rsidRPr="00D328F6">
        <w:rPr>
          <w:rFonts w:ascii="TheSansCd LF7 Bold" w:hAnsi="TheSansCd LF7 Bold" w:cs="Tahoma"/>
          <w:bCs/>
          <w:sz w:val="28"/>
          <w:szCs w:val="28"/>
        </w:rPr>
        <w:t xml:space="preserve">XXXXXX, XXstraße 99, </w:t>
      </w:r>
    </w:p>
    <w:p w14:paraId="4F33D6B7" w14:textId="77777777" w:rsidR="005079A3" w:rsidRPr="00D328F6" w:rsidRDefault="005079A3" w:rsidP="005079A3">
      <w:pPr>
        <w:rPr>
          <w:rFonts w:ascii="TheSansCd LF5 Plain" w:hAnsi="TheSansCd LF5 Plain" w:cs="Tahoma"/>
        </w:rPr>
      </w:pPr>
    </w:p>
    <w:p w14:paraId="12C11B8D" w14:textId="77777777" w:rsidR="005079A3" w:rsidRPr="00D328F6" w:rsidRDefault="005079A3" w:rsidP="005079A3">
      <w:pPr>
        <w:spacing w:after="120"/>
        <w:rPr>
          <w:rFonts w:ascii="TheSansCd LF5 Plain" w:hAnsi="TheSansCd LF5 Plain" w:cs="Tahoma"/>
          <w:sz w:val="22"/>
          <w:szCs w:val="22"/>
        </w:rPr>
      </w:pPr>
      <w:r w:rsidRPr="00D328F6">
        <w:rPr>
          <w:rFonts w:ascii="TheSansCd LF5 Plain" w:hAnsi="TheSansCd LF5 Plain" w:cs="Tahoma"/>
          <w:sz w:val="22"/>
          <w:szCs w:val="22"/>
        </w:rPr>
        <w:t>Im Mittelpunkt der täglichen Arbeit der Stiftung steht die Ver</w:t>
      </w:r>
      <w:r w:rsidR="00BB25EE" w:rsidRPr="00D328F6">
        <w:rPr>
          <w:rFonts w:ascii="TheSansCd LF5 Plain" w:hAnsi="TheSansCd LF5 Plain" w:cs="Tahoma"/>
          <w:sz w:val="22"/>
          <w:szCs w:val="22"/>
        </w:rPr>
        <w:t>sorg</w:t>
      </w:r>
      <w:r w:rsidRPr="00D328F6">
        <w:rPr>
          <w:rFonts w:ascii="TheSansCd LF5 Plain" w:hAnsi="TheSansCd LF5 Plain" w:cs="Tahoma"/>
          <w:sz w:val="22"/>
          <w:szCs w:val="22"/>
        </w:rPr>
        <w:t xml:space="preserve">ung </w:t>
      </w:r>
      <w:r w:rsidR="00BB25EE" w:rsidRPr="00D328F6">
        <w:rPr>
          <w:rFonts w:ascii="TheSansCd LF5 Plain" w:hAnsi="TheSansCd LF5 Plain" w:cs="Tahoma"/>
          <w:sz w:val="22"/>
          <w:szCs w:val="22"/>
        </w:rPr>
        <w:t xml:space="preserve">bedürftiger Mitmenschen im In- und Ausland mit </w:t>
      </w:r>
      <w:r w:rsidRPr="00D328F6">
        <w:rPr>
          <w:rFonts w:ascii="TheSansCd LF5 Plain" w:hAnsi="TheSansCd LF5 Plain" w:cs="Tahoma"/>
          <w:sz w:val="22"/>
          <w:szCs w:val="22"/>
        </w:rPr>
        <w:t xml:space="preserve">guter gebrauchter Kleidung. Die Gebrauchtkleidung wird durch Neutextilien ergänzt, die der Hilfsorganisation von Handelsketten überlassen werden. </w:t>
      </w:r>
    </w:p>
    <w:p w14:paraId="154AB5C2" w14:textId="2C9BF67F" w:rsidR="005079A3" w:rsidRPr="00D328F6" w:rsidRDefault="005079A3" w:rsidP="005079A3">
      <w:pPr>
        <w:spacing w:after="120"/>
        <w:rPr>
          <w:rFonts w:ascii="TheSansCd LF5 Plain" w:hAnsi="TheSansCd LF5 Plain" w:cs="Tahoma"/>
          <w:sz w:val="22"/>
          <w:szCs w:val="22"/>
        </w:rPr>
      </w:pPr>
      <w:r w:rsidRPr="00D328F6">
        <w:rPr>
          <w:rFonts w:ascii="TheSansCd LF5 Plain" w:hAnsi="TheSansCd LF5 Plain" w:cs="Tahoma"/>
          <w:sz w:val="22"/>
          <w:szCs w:val="22"/>
        </w:rPr>
        <w:t xml:space="preserve">So entstehen </w:t>
      </w:r>
      <w:r w:rsidR="00D10BE1" w:rsidRPr="00D328F6">
        <w:rPr>
          <w:rFonts w:ascii="TheSansCd LF5 Plain" w:hAnsi="TheSansCd LF5 Plain" w:cs="Tahoma"/>
          <w:sz w:val="22"/>
          <w:szCs w:val="22"/>
        </w:rPr>
        <w:t>Hilfsgüter</w:t>
      </w:r>
      <w:r w:rsidRPr="00D328F6">
        <w:rPr>
          <w:rFonts w:ascii="TheSansCd LF5 Plain" w:hAnsi="TheSansCd LF5 Plain" w:cs="Tahoma"/>
          <w:sz w:val="22"/>
          <w:szCs w:val="22"/>
        </w:rPr>
        <w:t xml:space="preserve">, die finanzschwachen Mitmenschen und Projektpartnern u.a. in </w:t>
      </w:r>
      <w:r w:rsidR="00D10BE1" w:rsidRPr="00D328F6">
        <w:rPr>
          <w:rFonts w:ascii="TheSansCd LF5 Plain" w:hAnsi="TheSansCd LF5 Plain" w:cs="Tahoma"/>
          <w:sz w:val="22"/>
          <w:szCs w:val="22"/>
        </w:rPr>
        <w:t>Albanien</w:t>
      </w:r>
      <w:r w:rsidRPr="00D328F6">
        <w:rPr>
          <w:rFonts w:ascii="TheSansCd LF5 Plain" w:hAnsi="TheSansCd LF5 Plain" w:cs="Tahoma"/>
          <w:sz w:val="22"/>
          <w:szCs w:val="22"/>
        </w:rPr>
        <w:t xml:space="preserve">, </w:t>
      </w:r>
      <w:r w:rsidR="00D10BE1" w:rsidRPr="00D328F6">
        <w:rPr>
          <w:rFonts w:ascii="TheSansCd LF5 Plain" w:hAnsi="TheSansCd LF5 Plain" w:cs="Tahoma"/>
          <w:sz w:val="22"/>
          <w:szCs w:val="22"/>
        </w:rPr>
        <w:t xml:space="preserve">Kasachstan </w:t>
      </w:r>
      <w:r w:rsidRPr="00D328F6">
        <w:rPr>
          <w:rFonts w:ascii="TheSansCd LF5 Plain" w:hAnsi="TheSansCd LF5 Plain" w:cs="Tahoma"/>
          <w:sz w:val="22"/>
          <w:szCs w:val="22"/>
        </w:rPr>
        <w:t xml:space="preserve">und in </w:t>
      </w:r>
      <w:r w:rsidR="00D10BE1" w:rsidRPr="00D328F6">
        <w:rPr>
          <w:rFonts w:ascii="TheSansCd LF5 Plain" w:hAnsi="TheSansCd LF5 Plain" w:cs="Tahoma"/>
          <w:sz w:val="22"/>
          <w:szCs w:val="22"/>
        </w:rPr>
        <w:t xml:space="preserve">der Ukraine </w:t>
      </w:r>
      <w:r w:rsidRPr="00D328F6">
        <w:rPr>
          <w:rFonts w:ascii="TheSansCd LF5 Plain" w:hAnsi="TheSansCd LF5 Plain" w:cs="Tahoma"/>
          <w:sz w:val="22"/>
          <w:szCs w:val="22"/>
        </w:rPr>
        <w:t xml:space="preserve">zur Verfügung gestellt werden. Ebenso wird zeitnahe Katastrophenhilfe, z.B. bei Hochwasser geleistet. </w:t>
      </w:r>
    </w:p>
    <w:p w14:paraId="6E2B9C87" w14:textId="3D3C40FC" w:rsidR="005079A3" w:rsidRPr="00D328F6" w:rsidRDefault="00D10BE1" w:rsidP="005079A3">
      <w:pPr>
        <w:spacing w:after="120"/>
        <w:rPr>
          <w:rFonts w:ascii="TheSansCd LF5 Plain" w:hAnsi="TheSansCd LF5 Plain" w:cs="Tahoma"/>
          <w:sz w:val="22"/>
          <w:szCs w:val="22"/>
        </w:rPr>
      </w:pPr>
      <w:r w:rsidRPr="00D328F6">
        <w:rPr>
          <w:rFonts w:ascii="TheSansCd LF5 Plain" w:hAnsi="TheSansCd LF5 Plain" w:cs="Tahoma"/>
          <w:sz w:val="22"/>
          <w:szCs w:val="22"/>
        </w:rPr>
        <w:t>I</w:t>
      </w:r>
      <w:r w:rsidR="005079A3" w:rsidRPr="00D328F6">
        <w:rPr>
          <w:rFonts w:ascii="TheSansCd LF5 Plain" w:hAnsi="TheSansCd LF5 Plain" w:cs="Tahoma"/>
          <w:sz w:val="22"/>
          <w:szCs w:val="22"/>
        </w:rPr>
        <w:t xml:space="preserve">n Deutschland </w:t>
      </w:r>
      <w:r w:rsidRPr="00D328F6">
        <w:rPr>
          <w:rFonts w:ascii="TheSansCd LF5 Plain" w:hAnsi="TheSansCd LF5 Plain" w:cs="Tahoma"/>
          <w:sz w:val="22"/>
          <w:szCs w:val="22"/>
        </w:rPr>
        <w:t>kooperiert die Stiftung mit</w:t>
      </w:r>
      <w:r w:rsidR="005079A3" w:rsidRPr="00D328F6">
        <w:rPr>
          <w:rFonts w:ascii="TheSansCd LF5 Plain" w:hAnsi="TheSansCd LF5 Plain" w:cs="Tahoma"/>
          <w:sz w:val="22"/>
          <w:szCs w:val="22"/>
        </w:rPr>
        <w:t xml:space="preserve"> Kleiderkammern und anderen sozialen Einrichtungen, die sich mit der Bekleidung von Menschen beschäftigen. Diese erhalten kostenlose Lieferungen, mit denen das örtliche Sortiment verbessert und erweitert wird.</w:t>
      </w:r>
    </w:p>
    <w:p w14:paraId="1A20EB12" w14:textId="748322CB" w:rsidR="005079A3" w:rsidRPr="00D328F6" w:rsidRDefault="005079A3" w:rsidP="005079A3">
      <w:pPr>
        <w:spacing w:after="120"/>
        <w:rPr>
          <w:rFonts w:ascii="TheSansCd LF5 Plain" w:hAnsi="TheSansCd LF5 Plain" w:cs="Tahoma"/>
          <w:sz w:val="22"/>
          <w:szCs w:val="22"/>
        </w:rPr>
      </w:pPr>
      <w:r w:rsidRPr="00D328F6">
        <w:rPr>
          <w:rFonts w:ascii="TheSansCd LF5 Plain" w:hAnsi="TheSansCd LF5 Plain" w:cs="Tahoma"/>
          <w:sz w:val="22"/>
          <w:szCs w:val="22"/>
        </w:rPr>
        <w:t>Unter dem Leitwort: „für Wärme und Würde“ wird heute zeitgemäße, unbürokratische und zeitnahe humanitäre Hilfe geleistet, die bereits zur Gründung des Werkes 1957 im Mittelpunkt stand. Durch Mitglieder einer Herrnhuter Brüdergemeine in Berlin entstand das Sozialwerk, zunächst zur Unterstützung ihrer Zeitgenossen in der damaligen Ostzone. 2012 w</w:t>
      </w:r>
      <w:r w:rsidR="00BB25EE" w:rsidRPr="00D328F6">
        <w:rPr>
          <w:rFonts w:ascii="TheSansCd LF5 Plain" w:hAnsi="TheSansCd LF5 Plain" w:cs="Tahoma"/>
          <w:sz w:val="22"/>
          <w:szCs w:val="22"/>
        </w:rPr>
        <w:t>u</w:t>
      </w:r>
      <w:r w:rsidRPr="00D328F6">
        <w:rPr>
          <w:rFonts w:ascii="TheSansCd LF5 Plain" w:hAnsi="TheSansCd LF5 Plain" w:cs="Tahoma"/>
          <w:sz w:val="22"/>
          <w:szCs w:val="22"/>
        </w:rPr>
        <w:t>rd</w:t>
      </w:r>
      <w:r w:rsidR="00BB25EE" w:rsidRPr="00D328F6">
        <w:rPr>
          <w:rFonts w:ascii="TheSansCd LF5 Plain" w:hAnsi="TheSansCd LF5 Plain" w:cs="Tahoma"/>
          <w:sz w:val="22"/>
          <w:szCs w:val="22"/>
        </w:rPr>
        <w:t>e</w:t>
      </w:r>
      <w:r w:rsidRPr="00D328F6">
        <w:rPr>
          <w:rFonts w:ascii="TheSansCd LF5 Plain" w:hAnsi="TheSansCd LF5 Plain" w:cs="Tahoma"/>
          <w:sz w:val="22"/>
          <w:szCs w:val="22"/>
        </w:rPr>
        <w:t xml:space="preserve"> das Spangenberg-Sozial-Werk e.V. in die Deutsche Kleiderstiftung Spangenberg umgewandelt. Heute arbeitet Spangenberg national wie international im Verbund der Diakonie sowie von FairWertung e.V., dem kirchennahen Dachverband für alle Fragen rund um gebrauchte Textilien.</w:t>
      </w:r>
    </w:p>
    <w:p w14:paraId="7BE6C71C" w14:textId="77777777" w:rsidR="005079A3" w:rsidRPr="00D328F6" w:rsidRDefault="005079A3" w:rsidP="005079A3">
      <w:pPr>
        <w:spacing w:after="120"/>
        <w:rPr>
          <w:rFonts w:ascii="TheSansCd LF5 Plain" w:hAnsi="TheSansCd LF5 Plain" w:cs="Tahoma"/>
          <w:sz w:val="22"/>
          <w:szCs w:val="22"/>
        </w:rPr>
      </w:pPr>
      <w:r w:rsidRPr="00D328F6">
        <w:rPr>
          <w:rFonts w:ascii="TheSansCd LF5 Plain" w:hAnsi="TheSansCd LF5 Plain" w:cs="Tahoma"/>
          <w:sz w:val="22"/>
          <w:szCs w:val="22"/>
        </w:rPr>
        <w:t xml:space="preserve">Die Stiftung finanziert seine Hilfsleistungen durch Geldspenden sowie von Erträgen des eigenen Geschäftsbetriebes, der Spangenberg Textilien GmbH. Die hauseigene Firma schützt und stützt die Stiftung, verantwortet das operative Geschäft und verkauft die nicht für eigene Zwecke benötigte Sammelware unter Einhaltung der ethischen Standards von FairWertung. </w:t>
      </w:r>
    </w:p>
    <w:p w14:paraId="5F717881" w14:textId="77777777" w:rsidR="005079A3" w:rsidRPr="00D328F6" w:rsidRDefault="005079A3" w:rsidP="005079A3">
      <w:pPr>
        <w:spacing w:after="120"/>
        <w:jc w:val="center"/>
        <w:rPr>
          <w:rFonts w:ascii="TheSansCd LF7 Bold" w:hAnsi="TheSansCd LF7 Bold" w:cs="Tahoma"/>
          <w:bCs/>
          <w:sz w:val="22"/>
          <w:szCs w:val="22"/>
        </w:rPr>
      </w:pPr>
      <w:r w:rsidRPr="00D328F6">
        <w:rPr>
          <w:rFonts w:ascii="TheSansCd LF7 Bold" w:hAnsi="TheSansCd LF7 Bold" w:cs="Tahoma"/>
          <w:bCs/>
          <w:sz w:val="22"/>
          <w:szCs w:val="22"/>
        </w:rPr>
        <w:t>Bitte beteiligen Sie sich und unterstützen diese kirchliche Sammlung der Deutschen Kleiderstiftung Spangenberg!</w:t>
      </w:r>
    </w:p>
    <w:p w14:paraId="1F28C61B" w14:textId="77777777" w:rsidR="005079A3" w:rsidRPr="00D328F6" w:rsidRDefault="005079A3" w:rsidP="005079A3">
      <w:pPr>
        <w:jc w:val="center"/>
        <w:rPr>
          <w:rFonts w:ascii="TheSansCd LF5 Plain" w:hAnsi="TheSansCd LF5 Plain" w:cs="Tahoma"/>
          <w:sz w:val="16"/>
          <w:szCs w:val="16"/>
        </w:rPr>
      </w:pPr>
      <w:r w:rsidRPr="00D328F6">
        <w:rPr>
          <w:rFonts w:ascii="TheSansCd LF5 Plain" w:hAnsi="TheSansCd LF5 Plain" w:cs="Tahoma"/>
          <w:sz w:val="16"/>
          <w:szCs w:val="16"/>
        </w:rPr>
        <w:t>Stets aktuelle Informationen finden Sie im Internet unter www.kleiderstiftung.de.</w:t>
      </w:r>
    </w:p>
    <w:p w14:paraId="7A44BA18" w14:textId="77777777" w:rsidR="005079A3" w:rsidRPr="00D328F6" w:rsidRDefault="005079A3" w:rsidP="005079A3">
      <w:pPr>
        <w:jc w:val="center"/>
        <w:rPr>
          <w:rFonts w:ascii="TheSansCd LF5 Plain" w:hAnsi="TheSansCd LF5 Plain" w:cs="Tahoma"/>
          <w:sz w:val="16"/>
          <w:szCs w:val="16"/>
        </w:rPr>
      </w:pPr>
      <w:r w:rsidRPr="00D328F6">
        <w:rPr>
          <w:rFonts w:ascii="TheSansCd LF5 Plain" w:hAnsi="TheSansCd LF5 Plain" w:cs="Tahoma"/>
          <w:sz w:val="16"/>
          <w:szCs w:val="16"/>
        </w:rPr>
        <w:t>Rückfragen beantwortet Ihnen gerne das Spangenberg-Team, Tel. 05351/52354-0</w:t>
      </w:r>
    </w:p>
    <w:p w14:paraId="39A42514" w14:textId="77777777" w:rsidR="009F6ADD" w:rsidRPr="00D328F6" w:rsidRDefault="009F6ADD" w:rsidP="009F6ADD">
      <w:pPr>
        <w:rPr>
          <w:rFonts w:ascii="TheSansCd LF5 Plain" w:hAnsi="TheSansCd LF5 Plain" w:cs="Tahoma"/>
          <w:sz w:val="16"/>
          <w:szCs w:val="16"/>
        </w:rPr>
      </w:pPr>
    </w:p>
    <w:p w14:paraId="692F3B91" w14:textId="77777777" w:rsidR="009F6ADD" w:rsidRPr="00D328F6" w:rsidRDefault="009F6ADD" w:rsidP="009F6ADD">
      <w:pPr>
        <w:rPr>
          <w:rFonts w:ascii="TheSansCd LF5 Plain" w:hAnsi="TheSansCd LF5 Plain" w:cs="Tahoma"/>
          <w:sz w:val="16"/>
          <w:szCs w:val="16"/>
        </w:rPr>
      </w:pPr>
    </w:p>
    <w:p w14:paraId="540D1892" w14:textId="77777777" w:rsidR="009F6ADD" w:rsidRPr="00D328F6" w:rsidRDefault="009F6ADD" w:rsidP="009F6ADD">
      <w:pPr>
        <w:rPr>
          <w:rFonts w:ascii="TheSansCd LF5 Plain" w:hAnsi="TheSansCd LF5 Plain" w:cs="Tahoma"/>
          <w:sz w:val="16"/>
          <w:szCs w:val="16"/>
        </w:rPr>
      </w:pPr>
    </w:p>
    <w:p w14:paraId="15746C4A" w14:textId="77777777" w:rsidR="009F6ADD" w:rsidRPr="00D328F6" w:rsidRDefault="009F6ADD" w:rsidP="009F6ADD">
      <w:pPr>
        <w:rPr>
          <w:rFonts w:ascii="TheSansCd LF5 Plain" w:hAnsi="TheSansCd LF5 Plain" w:cs="Tahoma"/>
          <w:sz w:val="16"/>
          <w:szCs w:val="16"/>
        </w:rPr>
      </w:pPr>
    </w:p>
    <w:p w14:paraId="2E6AFECB" w14:textId="77777777" w:rsidR="009F6ADD" w:rsidRPr="00D328F6" w:rsidRDefault="009F6ADD" w:rsidP="009F6ADD">
      <w:pPr>
        <w:rPr>
          <w:rFonts w:ascii="TheSansCd LF5 Plain" w:hAnsi="TheSansCd LF5 Plain" w:cs="Tahoma"/>
          <w:sz w:val="16"/>
          <w:szCs w:val="16"/>
        </w:rPr>
      </w:pPr>
    </w:p>
    <w:p w14:paraId="137BBD60" w14:textId="77777777" w:rsidR="00D10BE1" w:rsidRPr="00D328F6" w:rsidRDefault="00D10BE1" w:rsidP="009F6ADD">
      <w:pPr>
        <w:rPr>
          <w:rFonts w:ascii="TheSansCd LF5 Plain" w:hAnsi="TheSansCd LF5 Plain" w:cs="Tahoma"/>
          <w:sz w:val="16"/>
          <w:szCs w:val="16"/>
        </w:rPr>
      </w:pPr>
    </w:p>
    <w:p w14:paraId="26862799" w14:textId="77777777" w:rsidR="00D10BE1" w:rsidRPr="00D328F6" w:rsidRDefault="00D10BE1" w:rsidP="009F6ADD">
      <w:pPr>
        <w:rPr>
          <w:rFonts w:ascii="TheSansCd LF5 Plain" w:hAnsi="TheSansCd LF5 Plain" w:cs="Tahoma"/>
          <w:sz w:val="16"/>
          <w:szCs w:val="16"/>
        </w:rPr>
      </w:pPr>
    </w:p>
    <w:p w14:paraId="25B279DA" w14:textId="77777777" w:rsidR="00D10BE1" w:rsidRPr="00D328F6" w:rsidRDefault="00D10BE1" w:rsidP="009F6ADD">
      <w:pPr>
        <w:rPr>
          <w:rFonts w:ascii="TheSansCd LF5 Plain" w:hAnsi="TheSansCd LF5 Plain" w:cs="Tahoma"/>
          <w:sz w:val="16"/>
          <w:szCs w:val="16"/>
        </w:rPr>
      </w:pPr>
    </w:p>
    <w:p w14:paraId="5FB19E1B" w14:textId="77777777" w:rsidR="00D10BE1" w:rsidRPr="00D328F6" w:rsidRDefault="00D10BE1" w:rsidP="009F6ADD">
      <w:pPr>
        <w:rPr>
          <w:rFonts w:ascii="TheSansCd LF5 Plain" w:hAnsi="TheSansCd LF5 Plain" w:cs="Tahoma"/>
          <w:sz w:val="16"/>
          <w:szCs w:val="16"/>
        </w:rPr>
      </w:pPr>
    </w:p>
    <w:p w14:paraId="181FD3F4" w14:textId="77777777" w:rsidR="00D10BE1" w:rsidRPr="00D328F6" w:rsidRDefault="00D10BE1" w:rsidP="009F6ADD">
      <w:pPr>
        <w:rPr>
          <w:rFonts w:ascii="TheSansCd LF5 Plain" w:hAnsi="TheSansCd LF5 Plain" w:cs="Tahoma"/>
          <w:sz w:val="16"/>
          <w:szCs w:val="16"/>
        </w:rPr>
      </w:pPr>
    </w:p>
    <w:p w14:paraId="2B76312E" w14:textId="77777777" w:rsidR="00D10BE1" w:rsidRPr="00D328F6" w:rsidRDefault="00D10BE1" w:rsidP="009F6ADD">
      <w:pPr>
        <w:rPr>
          <w:rFonts w:ascii="TheSansCd LF5 Plain" w:hAnsi="TheSansCd LF5 Plain" w:cs="Tahoma"/>
          <w:sz w:val="16"/>
          <w:szCs w:val="16"/>
        </w:rPr>
      </w:pPr>
    </w:p>
    <w:p w14:paraId="4F02E2D6" w14:textId="77777777" w:rsidR="00D10BE1" w:rsidRDefault="00D10BE1" w:rsidP="009F6ADD">
      <w:pPr>
        <w:rPr>
          <w:rFonts w:ascii="TheSansCd LF5 Plain" w:hAnsi="TheSansCd LF5 Plain" w:cs="Tahoma"/>
          <w:sz w:val="16"/>
          <w:szCs w:val="16"/>
        </w:rPr>
      </w:pPr>
    </w:p>
    <w:p w14:paraId="4C340D37" w14:textId="77777777" w:rsidR="00D328F6" w:rsidRDefault="00D328F6" w:rsidP="009F6ADD">
      <w:pPr>
        <w:rPr>
          <w:rFonts w:ascii="TheSansCd LF5 Plain" w:hAnsi="TheSansCd LF5 Plain" w:cs="Tahoma"/>
          <w:sz w:val="16"/>
          <w:szCs w:val="16"/>
        </w:rPr>
      </w:pPr>
    </w:p>
    <w:p w14:paraId="07FC025F" w14:textId="77777777" w:rsidR="00D328F6" w:rsidRDefault="00D328F6" w:rsidP="009F6ADD">
      <w:pPr>
        <w:rPr>
          <w:rFonts w:ascii="TheSansCd LF5 Plain" w:hAnsi="TheSansCd LF5 Plain" w:cs="Tahoma"/>
          <w:sz w:val="16"/>
          <w:szCs w:val="16"/>
        </w:rPr>
      </w:pPr>
    </w:p>
    <w:p w14:paraId="43A20286" w14:textId="77777777" w:rsidR="00D328F6" w:rsidRDefault="00D328F6" w:rsidP="009F6ADD">
      <w:pPr>
        <w:rPr>
          <w:rFonts w:ascii="TheSansCd LF5 Plain" w:hAnsi="TheSansCd LF5 Plain" w:cs="Tahoma"/>
          <w:sz w:val="16"/>
          <w:szCs w:val="16"/>
        </w:rPr>
      </w:pPr>
    </w:p>
    <w:p w14:paraId="0ACB8281" w14:textId="77777777" w:rsidR="00D328F6" w:rsidRDefault="00D328F6" w:rsidP="009F6ADD">
      <w:pPr>
        <w:rPr>
          <w:rFonts w:ascii="TheSansCd LF5 Plain" w:hAnsi="TheSansCd LF5 Plain" w:cs="Tahoma"/>
          <w:sz w:val="16"/>
          <w:szCs w:val="16"/>
        </w:rPr>
      </w:pPr>
    </w:p>
    <w:p w14:paraId="6DBE34A1" w14:textId="77777777" w:rsidR="00D328F6" w:rsidRPr="00D328F6" w:rsidRDefault="00D328F6" w:rsidP="009F6ADD">
      <w:pPr>
        <w:rPr>
          <w:rFonts w:ascii="TheSansCd LF5 Plain" w:hAnsi="TheSansCd LF5 Plain" w:cs="Tahoma"/>
          <w:sz w:val="16"/>
          <w:szCs w:val="16"/>
        </w:rPr>
      </w:pPr>
    </w:p>
    <w:p w14:paraId="6DCFF2A9" w14:textId="77777777" w:rsidR="00D10BE1" w:rsidRPr="00D328F6" w:rsidRDefault="00D10BE1" w:rsidP="009F6ADD">
      <w:pPr>
        <w:rPr>
          <w:rFonts w:ascii="TheSansCd LF5 Plain" w:hAnsi="TheSansCd LF5 Plain" w:cs="Tahoma"/>
          <w:sz w:val="16"/>
          <w:szCs w:val="16"/>
        </w:rPr>
      </w:pPr>
    </w:p>
    <w:p w14:paraId="59BD7628" w14:textId="77777777" w:rsidR="009F6ADD" w:rsidRPr="00D328F6" w:rsidRDefault="009F6ADD" w:rsidP="009F6ADD">
      <w:pPr>
        <w:rPr>
          <w:rFonts w:ascii="TheSansCd LF5 Plain" w:hAnsi="TheSansCd LF5 Plain" w:cs="Tahoma"/>
          <w:sz w:val="16"/>
          <w:szCs w:val="16"/>
        </w:rPr>
      </w:pPr>
    </w:p>
    <w:p w14:paraId="546AB026" w14:textId="77777777" w:rsidR="009F6ADD" w:rsidRPr="00D328F6" w:rsidRDefault="009F6ADD" w:rsidP="009F6ADD">
      <w:pPr>
        <w:rPr>
          <w:rFonts w:ascii="TheSansCd LF5 Plain" w:hAnsi="TheSansCd LF5 Plain" w:cs="Tahoma"/>
          <w:sz w:val="16"/>
          <w:szCs w:val="16"/>
        </w:rPr>
      </w:pPr>
    </w:p>
    <w:p w14:paraId="1BF496EC" w14:textId="4502CD6B" w:rsidR="009F6ADD" w:rsidRPr="00D328F6" w:rsidRDefault="00665755" w:rsidP="009F6ADD">
      <w:pPr>
        <w:rPr>
          <w:rFonts w:ascii="TheSansCd LF5 Plain" w:hAnsi="TheSansCd LF5 Plain" w:cs="Tahoma"/>
          <w:sz w:val="16"/>
          <w:szCs w:val="16"/>
        </w:rPr>
      </w:pPr>
      <w:r w:rsidRPr="00D328F6">
        <w:rPr>
          <w:rFonts w:ascii="TheSansCd LF5 Plain" w:hAnsi="TheSansCd LF5 Plain" w:cs="Tahoma"/>
          <w:noProof/>
          <w:sz w:val="16"/>
          <w:szCs w:val="16"/>
        </w:rPr>
        <mc:AlternateContent>
          <mc:Choice Requires="wps">
            <w:drawing>
              <wp:anchor distT="0" distB="0" distL="114300" distR="114300" simplePos="0" relativeHeight="251658240" behindDoc="0" locked="0" layoutInCell="1" allowOverlap="1" wp14:anchorId="2A0CBAB4" wp14:editId="61423BF3">
                <wp:simplePos x="0" y="0"/>
                <wp:positionH relativeFrom="column">
                  <wp:posOffset>370205</wp:posOffset>
                </wp:positionH>
                <wp:positionV relativeFrom="paragraph">
                  <wp:posOffset>54610</wp:posOffset>
                </wp:positionV>
                <wp:extent cx="5644515" cy="714375"/>
                <wp:effectExtent l="6985" t="11430" r="6350" b="7620"/>
                <wp:wrapNone/>
                <wp:docPr id="17922543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714375"/>
                        </a:xfrm>
                        <a:prstGeom prst="rect">
                          <a:avLst/>
                        </a:prstGeom>
                        <a:solidFill>
                          <a:srgbClr val="FFFFFF"/>
                        </a:solidFill>
                        <a:ln w="9525">
                          <a:solidFill>
                            <a:srgbClr val="000000"/>
                          </a:solidFill>
                          <a:miter lim="800000"/>
                          <a:headEnd/>
                          <a:tailEnd/>
                        </a:ln>
                      </wps:spPr>
                      <wps:txbx>
                        <w:txbxContent>
                          <w:p w14:paraId="4F53FC24" w14:textId="77777777" w:rsidR="00A51725" w:rsidRPr="00783D4D" w:rsidRDefault="00A51725" w:rsidP="00A51725">
                            <w:pPr>
                              <w:rPr>
                                <w:rFonts w:ascii="Tahoma" w:hAnsi="Tahoma" w:cs="Tahoma"/>
                                <w:sz w:val="16"/>
                                <w:szCs w:val="16"/>
                              </w:rPr>
                            </w:pPr>
                            <w:r w:rsidRPr="00783D4D">
                              <w:rPr>
                                <w:rFonts w:ascii="Tahoma" w:hAnsi="Tahoma" w:cs="Tahoma"/>
                                <w:sz w:val="16"/>
                                <w:szCs w:val="16"/>
                              </w:rPr>
                              <w:t xml:space="preserve">Alle Layouts sind urheberrechtlich geschützt und nur in Verbindung mit einer Veröffentlichung über die Arbeit Spangenberg Sozial Werk e.V. zu benutzen. </w:t>
                            </w:r>
                          </w:p>
                          <w:p w14:paraId="63FCC106" w14:textId="77777777" w:rsidR="00A51725" w:rsidRPr="00783D4D" w:rsidRDefault="00A51725" w:rsidP="00A51725">
                            <w:pPr>
                              <w:rPr>
                                <w:rFonts w:ascii="Tahoma" w:hAnsi="Tahoma" w:cs="Tahoma"/>
                                <w:sz w:val="16"/>
                                <w:szCs w:val="16"/>
                              </w:rPr>
                            </w:pPr>
                          </w:p>
                          <w:p w14:paraId="7285FC1C" w14:textId="77777777" w:rsidR="00A51725" w:rsidRPr="00783D4D" w:rsidRDefault="00A51725" w:rsidP="00A51725">
                            <w:pPr>
                              <w:rPr>
                                <w:rFonts w:ascii="Tahoma" w:hAnsi="Tahoma" w:cs="Tahoma"/>
                                <w:sz w:val="16"/>
                                <w:szCs w:val="16"/>
                              </w:rPr>
                            </w:pPr>
                            <w:r w:rsidRPr="00783D4D">
                              <w:rPr>
                                <w:rFonts w:ascii="Tahoma" w:hAnsi="Tahoma" w:cs="Tahoma"/>
                                <w:sz w:val="16"/>
                                <w:szCs w:val="16"/>
                              </w:rPr>
                              <w:t xml:space="preserve">Die Wort-Bild-Marke „für Wärme und Würde“ ist beim Bundespatent und Markenamt ausschließlich zur Nutzung </w:t>
                            </w:r>
                            <w:r>
                              <w:rPr>
                                <w:rFonts w:ascii="Tahoma" w:hAnsi="Tahoma" w:cs="Tahoma"/>
                                <w:sz w:val="16"/>
                                <w:szCs w:val="16"/>
                              </w:rPr>
                              <w:t>für</w:t>
                            </w:r>
                            <w:r w:rsidRPr="00783D4D">
                              <w:rPr>
                                <w:rFonts w:ascii="Tahoma" w:hAnsi="Tahoma" w:cs="Tahoma"/>
                                <w:sz w:val="16"/>
                                <w:szCs w:val="16"/>
                              </w:rPr>
                              <w:t xml:space="preserve"> </w:t>
                            </w:r>
                            <w:r w:rsidR="00B36451">
                              <w:rPr>
                                <w:rFonts w:ascii="Tahoma" w:hAnsi="Tahoma" w:cs="Tahoma"/>
                                <w:sz w:val="16"/>
                                <w:szCs w:val="16"/>
                              </w:rPr>
                              <w:t>die Deutsche Kleiderstiftung Spangenberg</w:t>
                            </w:r>
                            <w:r w:rsidRPr="00783D4D">
                              <w:rPr>
                                <w:rFonts w:ascii="Tahoma" w:hAnsi="Tahoma" w:cs="Tahoma"/>
                                <w:sz w:val="16"/>
                                <w:szCs w:val="16"/>
                              </w:rPr>
                              <w:t xml:space="preserve"> geschützt.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0CBAB4" id="_x0000_t202" coordsize="21600,21600" o:spt="202" path="m,l,21600r21600,l21600,xe">
                <v:stroke joinstyle="miter"/>
                <v:path gradientshapeok="t" o:connecttype="rect"/>
              </v:shapetype>
              <v:shape id="Text Box 12" o:spid="_x0000_s1026" type="#_x0000_t202" style="position:absolute;margin-left:29.15pt;margin-top:4.3pt;width:444.45pt;height:56.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">
                <v:textbox style="mso-fit-shape-to-text:t">
                  <w:txbxContent>
                    <w:p w14:paraId="4F53FC24" w14:textId="77777777" w:rsidR="00A51725" w:rsidRPr="00783D4D" w:rsidRDefault="00A51725" w:rsidP="00A51725">
                      <w:pPr>
                        <w:rPr>
                          <w:rFonts w:ascii="Tahoma" w:hAnsi="Tahoma" w:cs="Tahoma"/>
                          <w:sz w:val="16"/>
                          <w:szCs w:val="16"/>
                        </w:rPr>
                      </w:pPr>
                      <w:r w:rsidRPr="00783D4D">
                        <w:rPr>
                          <w:rFonts w:ascii="Tahoma" w:hAnsi="Tahoma" w:cs="Tahoma"/>
                          <w:sz w:val="16"/>
                          <w:szCs w:val="16"/>
                        </w:rPr>
                        <w:t xml:space="preserve">Alle Layouts sind urheberrechtlich geschützt und nur in Verbindung mit einer Veröffentlichung über die Arbeit Spangenberg Sozial Werk e.V. zu benutzen. </w:t>
                      </w:r>
                    </w:p>
                    <w:p w14:paraId="63FCC106" w14:textId="77777777" w:rsidR="00A51725" w:rsidRPr="00783D4D" w:rsidRDefault="00A51725" w:rsidP="00A51725">
                      <w:pPr>
                        <w:rPr>
                          <w:rFonts w:ascii="Tahoma" w:hAnsi="Tahoma" w:cs="Tahoma"/>
                          <w:sz w:val="16"/>
                          <w:szCs w:val="16"/>
                        </w:rPr>
                      </w:pPr>
                    </w:p>
                    <w:p w14:paraId="7285FC1C" w14:textId="77777777" w:rsidR="00A51725" w:rsidRPr="00783D4D" w:rsidRDefault="00A51725" w:rsidP="00A51725">
                      <w:pPr>
                        <w:rPr>
                          <w:rFonts w:ascii="Tahoma" w:hAnsi="Tahoma" w:cs="Tahoma"/>
                          <w:sz w:val="16"/>
                          <w:szCs w:val="16"/>
                        </w:rPr>
                      </w:pPr>
                      <w:r w:rsidRPr="00783D4D">
                        <w:rPr>
                          <w:rFonts w:ascii="Tahoma" w:hAnsi="Tahoma" w:cs="Tahoma"/>
                          <w:sz w:val="16"/>
                          <w:szCs w:val="16"/>
                        </w:rPr>
                        <w:t xml:space="preserve">Die Wort-Bild-Marke „für Wärme und Würde“ ist beim Bundespatent und Markenamt ausschließlich zur Nutzung </w:t>
                      </w:r>
                      <w:r>
                        <w:rPr>
                          <w:rFonts w:ascii="Tahoma" w:hAnsi="Tahoma" w:cs="Tahoma"/>
                          <w:sz w:val="16"/>
                          <w:szCs w:val="16"/>
                        </w:rPr>
                        <w:t>für</w:t>
                      </w:r>
                      <w:r w:rsidRPr="00783D4D">
                        <w:rPr>
                          <w:rFonts w:ascii="Tahoma" w:hAnsi="Tahoma" w:cs="Tahoma"/>
                          <w:sz w:val="16"/>
                          <w:szCs w:val="16"/>
                        </w:rPr>
                        <w:t xml:space="preserve"> </w:t>
                      </w:r>
                      <w:r w:rsidR="00B36451">
                        <w:rPr>
                          <w:rFonts w:ascii="Tahoma" w:hAnsi="Tahoma" w:cs="Tahoma"/>
                          <w:sz w:val="16"/>
                          <w:szCs w:val="16"/>
                        </w:rPr>
                        <w:t>die Deutsche Kleiderstiftung Spangenberg</w:t>
                      </w:r>
                      <w:r w:rsidRPr="00783D4D">
                        <w:rPr>
                          <w:rFonts w:ascii="Tahoma" w:hAnsi="Tahoma" w:cs="Tahoma"/>
                          <w:sz w:val="16"/>
                          <w:szCs w:val="16"/>
                        </w:rPr>
                        <w:t xml:space="preserve"> geschützt.  </w:t>
                      </w:r>
                    </w:p>
                  </w:txbxContent>
                </v:textbox>
              </v:shape>
            </w:pict>
          </mc:Fallback>
        </mc:AlternateContent>
      </w:r>
    </w:p>
    <w:p w14:paraId="114E8B8B" w14:textId="77777777" w:rsidR="009F6ADD" w:rsidRPr="00D328F6" w:rsidRDefault="009F6ADD" w:rsidP="009F6ADD">
      <w:pPr>
        <w:rPr>
          <w:rFonts w:ascii="TheSansCd LF5 Plain" w:hAnsi="TheSansCd LF5 Plain" w:cs="Tahoma"/>
          <w:sz w:val="16"/>
          <w:szCs w:val="16"/>
        </w:rPr>
      </w:pPr>
    </w:p>
    <w:p w14:paraId="0D4C02A1" w14:textId="77777777" w:rsidR="009F6ADD" w:rsidRPr="00D328F6" w:rsidRDefault="009F6ADD" w:rsidP="009F6ADD">
      <w:pPr>
        <w:rPr>
          <w:rFonts w:ascii="TheSansCd LF5 Plain" w:hAnsi="TheSansCd LF5 Plain" w:cs="Tahoma"/>
          <w:sz w:val="16"/>
          <w:szCs w:val="16"/>
        </w:rPr>
      </w:pPr>
    </w:p>
    <w:p w14:paraId="380D97A1" w14:textId="6A6B223F" w:rsidR="0085184C" w:rsidRPr="00D328F6" w:rsidRDefault="00665755" w:rsidP="009F6ADD">
      <w:pPr>
        <w:ind w:left="-426"/>
        <w:rPr>
          <w:rFonts w:ascii="TheSansCd LF5 Plain" w:hAnsi="TheSansCd LF5 Plain"/>
          <w:szCs w:val="72"/>
        </w:rPr>
      </w:pPr>
      <w:r w:rsidRPr="00D328F6">
        <w:rPr>
          <w:rFonts w:ascii="TheSansCd LF5 Plain" w:hAnsi="TheSansCd LF5 Plain"/>
          <w:noProof/>
        </w:rPr>
        <w:drawing>
          <wp:anchor distT="0" distB="0" distL="114300" distR="114300" simplePos="0" relativeHeight="251661312" behindDoc="0" locked="0" layoutInCell="1" allowOverlap="1" wp14:anchorId="456363BB" wp14:editId="160C216D">
            <wp:simplePos x="0" y="0"/>
            <wp:positionH relativeFrom="margin">
              <wp:posOffset>1786890</wp:posOffset>
            </wp:positionH>
            <wp:positionV relativeFrom="margin">
              <wp:posOffset>2981325</wp:posOffset>
            </wp:positionV>
            <wp:extent cx="2187575" cy="1571625"/>
            <wp:effectExtent l="0" t="0" r="0" b="0"/>
            <wp:wrapSquare wrapText="bothSides"/>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757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8F6">
        <w:rPr>
          <w:rFonts w:ascii="TheSansCd LF5 Plain" w:hAnsi="TheSansCd LF5 Plain"/>
          <w:noProof/>
        </w:rPr>
        <w:drawing>
          <wp:anchor distT="0" distB="0" distL="114300" distR="114300" simplePos="0" relativeHeight="251659264" behindDoc="0" locked="0" layoutInCell="1" allowOverlap="1" wp14:anchorId="10F5DCB2" wp14:editId="59518D35">
            <wp:simplePos x="0" y="0"/>
            <wp:positionH relativeFrom="margin">
              <wp:posOffset>1116965</wp:posOffset>
            </wp:positionH>
            <wp:positionV relativeFrom="margin">
              <wp:posOffset>1805305</wp:posOffset>
            </wp:positionV>
            <wp:extent cx="3594100" cy="1436370"/>
            <wp:effectExtent l="0" t="0" r="0" b="0"/>
            <wp:wrapSquare wrapText="bothSides"/>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410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8F6">
        <w:rPr>
          <w:rFonts w:ascii="TheSansCd LF5 Plain" w:hAnsi="TheSansCd LF5 Plain" w:cs="Tahoma"/>
          <w:noProof/>
          <w:sz w:val="16"/>
          <w:szCs w:val="16"/>
        </w:rPr>
        <w:drawing>
          <wp:anchor distT="0" distB="0" distL="114300" distR="114300" simplePos="0" relativeHeight="251655168" behindDoc="1" locked="0" layoutInCell="1" allowOverlap="1" wp14:anchorId="43205163" wp14:editId="5A0467C6">
            <wp:simplePos x="0" y="0"/>
            <wp:positionH relativeFrom="column">
              <wp:posOffset>2995295</wp:posOffset>
            </wp:positionH>
            <wp:positionV relativeFrom="paragraph">
              <wp:posOffset>5987415</wp:posOffset>
            </wp:positionV>
            <wp:extent cx="1591310" cy="86233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8F6">
        <w:rPr>
          <w:rFonts w:ascii="TheSansCd LF5 Plain" w:hAnsi="TheSansCd LF5 Plain" w:cs="Tahoma"/>
          <w:noProof/>
          <w:sz w:val="16"/>
          <w:szCs w:val="16"/>
        </w:rPr>
        <w:drawing>
          <wp:anchor distT="0" distB="0" distL="114300" distR="114300" simplePos="0" relativeHeight="251656192" behindDoc="1" locked="0" layoutInCell="1" allowOverlap="1" wp14:anchorId="49DF09B2" wp14:editId="7DBD5BCF">
            <wp:simplePos x="0" y="0"/>
            <wp:positionH relativeFrom="column">
              <wp:posOffset>3042920</wp:posOffset>
            </wp:positionH>
            <wp:positionV relativeFrom="paragraph">
              <wp:posOffset>4752975</wp:posOffset>
            </wp:positionV>
            <wp:extent cx="504825" cy="93472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8F6">
        <w:rPr>
          <w:rFonts w:ascii="TheSansCd LF5 Plain" w:hAnsi="TheSansCd LF5 Plain" w:cs="Tahoma"/>
          <w:noProof/>
          <w:sz w:val="16"/>
          <w:szCs w:val="16"/>
        </w:rPr>
        <w:drawing>
          <wp:anchor distT="0" distB="0" distL="114300" distR="114300" simplePos="0" relativeHeight="251657216" behindDoc="1" locked="0" layoutInCell="1" allowOverlap="1" wp14:anchorId="0C83DD7D" wp14:editId="5B10A522">
            <wp:simplePos x="0" y="0"/>
            <wp:positionH relativeFrom="column">
              <wp:posOffset>2186940</wp:posOffset>
            </wp:positionH>
            <wp:positionV relativeFrom="paragraph">
              <wp:posOffset>4752975</wp:posOffset>
            </wp:positionV>
            <wp:extent cx="504825" cy="934720"/>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8F6">
        <w:rPr>
          <w:rFonts w:ascii="TheSansCd LF5 Plain" w:hAnsi="TheSansCd LF5 Plain" w:cs="Tahoma"/>
          <w:noProof/>
          <w:sz w:val="16"/>
          <w:szCs w:val="16"/>
        </w:rPr>
        <w:drawing>
          <wp:anchor distT="0" distB="0" distL="114300" distR="114300" simplePos="0" relativeHeight="251654144" behindDoc="1" locked="0" layoutInCell="1" allowOverlap="1" wp14:anchorId="39D4C67F" wp14:editId="01683A72">
            <wp:simplePos x="0" y="0"/>
            <wp:positionH relativeFrom="column">
              <wp:posOffset>1116965</wp:posOffset>
            </wp:positionH>
            <wp:positionV relativeFrom="paragraph">
              <wp:posOffset>5987415</wp:posOffset>
            </wp:positionV>
            <wp:extent cx="1652905" cy="89217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2905" cy="892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5184C" w:rsidRPr="00D328F6" w:rsidSect="009F6ADD">
      <w:pgSz w:w="11906" w:h="16838"/>
      <w:pgMar w:top="0" w:right="1417"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A49A" w14:textId="77777777" w:rsidR="00DF6FEC" w:rsidRDefault="00DF6FEC">
      <w:r>
        <w:separator/>
      </w:r>
    </w:p>
  </w:endnote>
  <w:endnote w:type="continuationSeparator" w:id="0">
    <w:p w14:paraId="5F8AE9CB" w14:textId="77777777" w:rsidR="00DF6FEC" w:rsidRDefault="00DF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Cd LF5 Plain">
    <w:panose1 w:val="020B0506040302020204"/>
    <w:charset w:val="00"/>
    <w:family w:val="swiss"/>
    <w:notTrueType/>
    <w:pitch w:val="variable"/>
    <w:sig w:usb0="A000006F" w:usb1="5000603B" w:usb2="00000000" w:usb3="00000000" w:csb0="00000093" w:csb1="00000000"/>
  </w:font>
  <w:font w:name="TheSansCd LF7 Bold">
    <w:panose1 w:val="020B0706040302020204"/>
    <w:charset w:val="00"/>
    <w:family w:val="swiss"/>
    <w:notTrueType/>
    <w:pitch w:val="variable"/>
    <w:sig w:usb0="A000006F" w:usb1="5000603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30DE" w14:textId="77777777" w:rsidR="00DF6FEC" w:rsidRDefault="00DF6FEC">
      <w:r>
        <w:separator/>
      </w:r>
    </w:p>
  </w:footnote>
  <w:footnote w:type="continuationSeparator" w:id="0">
    <w:p w14:paraId="1EC570FB" w14:textId="77777777" w:rsidR="00DF6FEC" w:rsidRDefault="00DF6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65"/>
    <w:rsid w:val="00005EEE"/>
    <w:rsid w:val="00121560"/>
    <w:rsid w:val="00250F00"/>
    <w:rsid w:val="002D4977"/>
    <w:rsid w:val="0030480D"/>
    <w:rsid w:val="003E7F2A"/>
    <w:rsid w:val="004F422E"/>
    <w:rsid w:val="005079A3"/>
    <w:rsid w:val="005C69D6"/>
    <w:rsid w:val="00665755"/>
    <w:rsid w:val="0085184C"/>
    <w:rsid w:val="0093173F"/>
    <w:rsid w:val="009F6ADD"/>
    <w:rsid w:val="00A51725"/>
    <w:rsid w:val="00B36451"/>
    <w:rsid w:val="00B813F4"/>
    <w:rsid w:val="00BB25EE"/>
    <w:rsid w:val="00C66865"/>
    <w:rsid w:val="00D10BE1"/>
    <w:rsid w:val="00D328F6"/>
    <w:rsid w:val="00DF6FEC"/>
    <w:rsid w:val="00E80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E4ECE"/>
  <w15:chartTrackingRefBased/>
  <w15:docId w15:val="{55A78214-4D5B-4F12-A393-80680584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F6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Kleidersammlung</vt:lpstr>
    </vt:vector>
  </TitlesOfParts>
  <Company>BTF-RELOADED</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Kleidersammlung</dc:title>
  <dc:subject/>
  <dc:creator>Schaumburg</dc:creator>
  <cp:keywords/>
  <cp:lastModifiedBy>Markus Böck</cp:lastModifiedBy>
  <cp:revision>3</cp:revision>
  <dcterms:created xsi:type="dcterms:W3CDTF">2023-08-08T07:03:00Z</dcterms:created>
  <dcterms:modified xsi:type="dcterms:W3CDTF">2023-08-18T08:03:00Z</dcterms:modified>
</cp:coreProperties>
</file>